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6283"/>
      </w:tblGrid>
      <w:tr w:rsidR="00614597" w:rsidRPr="00E153F4" w:rsidTr="00614597">
        <w:tc>
          <w:tcPr>
            <w:tcW w:w="1809" w:type="dxa"/>
          </w:tcPr>
          <w:p w:rsidR="00450102" w:rsidRPr="00614597" w:rsidRDefault="00450102" w:rsidP="00EC22AE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4 четверть</w:t>
            </w:r>
            <w:r w:rsidR="00614597" w:rsidRPr="00614597"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 w:rsidRPr="00614597">
              <w:rPr>
                <w:b/>
                <w:color w:val="000000"/>
                <w:sz w:val="22"/>
                <w:szCs w:val="22"/>
              </w:rPr>
              <w:t>урок №</w:t>
            </w:r>
            <w:r w:rsidR="00A45C09" w:rsidRPr="00614597">
              <w:rPr>
                <w:b/>
                <w:color w:val="000000"/>
                <w:sz w:val="22"/>
                <w:szCs w:val="22"/>
              </w:rPr>
              <w:t>5</w:t>
            </w:r>
            <w:r w:rsidR="00EC22AE">
              <w:rPr>
                <w:b/>
                <w:color w:val="000000"/>
                <w:sz w:val="22"/>
                <w:szCs w:val="22"/>
              </w:rPr>
              <w:t>4</w:t>
            </w:r>
            <w:bookmarkStart w:id="0" w:name="_GoBack"/>
            <w:bookmarkEnd w:id="0"/>
          </w:p>
        </w:tc>
        <w:tc>
          <w:tcPr>
            <w:tcW w:w="0" w:type="auto"/>
          </w:tcPr>
          <w:p w:rsidR="00450102" w:rsidRPr="00614597" w:rsidRDefault="00614597" w:rsidP="00614597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План самостоятельной работы учащегося 8 класса по химии</w:t>
            </w:r>
          </w:p>
        </w:tc>
      </w:tr>
    </w:tbl>
    <w:p w:rsidR="00EC2767" w:rsidRPr="005A7797" w:rsidRDefault="009630D1" w:rsidP="005A7797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Тема </w:t>
      </w:r>
      <w:r w:rsidR="000F097C" w:rsidRPr="005A7797">
        <w:rPr>
          <w:rFonts w:ascii="Times New Roman" w:hAnsi="Times New Roman" w:cs="Times New Roman"/>
          <w:sz w:val="22"/>
          <w:szCs w:val="22"/>
        </w:rPr>
        <w:t>урока: Общая характеристика углерода. Аллотропные модификации углерода</w:t>
      </w:r>
    </w:p>
    <w:p w:rsidR="009630D1" w:rsidRPr="005A7797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Цель урока: на этом уроке </w:t>
      </w:r>
      <w:r w:rsidR="00E153F4" w:rsidRPr="005A7797">
        <w:rPr>
          <w:rFonts w:ascii="Times New Roman" w:hAnsi="Times New Roman" w:cs="Times New Roman"/>
          <w:sz w:val="22"/>
          <w:szCs w:val="22"/>
        </w:rPr>
        <w:t xml:space="preserve">ты 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познакомишься с </w:t>
      </w:r>
      <w:r w:rsidR="00614597">
        <w:rPr>
          <w:rFonts w:ascii="Times New Roman" w:hAnsi="Times New Roman" w:cs="Times New Roman"/>
          <w:sz w:val="22"/>
          <w:szCs w:val="22"/>
        </w:rPr>
        <w:t>химическим элементом и простым веществом углерод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, </w:t>
      </w:r>
      <w:r w:rsidR="00614597">
        <w:rPr>
          <w:rFonts w:ascii="Times New Roman" w:hAnsi="Times New Roman" w:cs="Times New Roman"/>
          <w:sz w:val="22"/>
          <w:szCs w:val="22"/>
        </w:rPr>
        <w:t xml:space="preserve">с 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понятием аллотропия, узнаешь, как влияет строение вещества на его свойства. </w:t>
      </w:r>
    </w:p>
    <w:p w:rsidR="000F097C" w:rsidRPr="005A7797" w:rsidRDefault="000F097C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>Краткий тезисный конспект:</w:t>
      </w:r>
    </w:p>
    <w:p w:rsidR="000F097C" w:rsidRPr="005A7797" w:rsidRDefault="000F097C" w:rsidP="000F097C">
      <w:pPr>
        <w:pStyle w:val="a4"/>
        <w:numPr>
          <w:ilvl w:val="0"/>
          <w:numId w:val="13"/>
        </w:numPr>
        <w:ind w:left="567" w:hanging="567"/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Углерод – элемент 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IV</w:t>
      </w:r>
      <w:r w:rsidRPr="005A7797">
        <w:rPr>
          <w:rFonts w:ascii="Times New Roman" w:hAnsi="Times New Roman" w:cs="Times New Roman"/>
          <w:sz w:val="22"/>
          <w:szCs w:val="22"/>
        </w:rPr>
        <w:t xml:space="preserve"> группы главной подгруппы</w:t>
      </w:r>
    </w:p>
    <w:p w:rsidR="000F097C" w:rsidRPr="005A7797" w:rsidRDefault="000F097C" w:rsidP="000F097C">
      <w:pPr>
        <w:pStyle w:val="a4"/>
        <w:numPr>
          <w:ilvl w:val="0"/>
          <w:numId w:val="13"/>
        </w:numPr>
        <w:ind w:left="567" w:hanging="567"/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Электронная формула атома углерода имеет вид: </w:t>
      </w:r>
      <w:r w:rsidRPr="005A7797">
        <w:rPr>
          <w:sz w:val="22"/>
          <w:szCs w:val="22"/>
          <w:lang w:val="en-US"/>
        </w:rPr>
        <w:t>C</w:t>
      </w:r>
      <w:r w:rsidRPr="005A7797">
        <w:rPr>
          <w:sz w:val="22"/>
          <w:szCs w:val="22"/>
        </w:rPr>
        <w:t xml:space="preserve"> 1</w:t>
      </w:r>
      <w:r w:rsidRPr="005A7797">
        <w:rPr>
          <w:sz w:val="22"/>
          <w:szCs w:val="22"/>
          <w:lang w:val="en-US"/>
        </w:rPr>
        <w:t>s</w:t>
      </w:r>
      <w:r w:rsidRPr="005A7797">
        <w:rPr>
          <w:sz w:val="22"/>
          <w:szCs w:val="22"/>
          <w:vertAlign w:val="superscript"/>
        </w:rPr>
        <w:t>2</w:t>
      </w:r>
      <w:r w:rsidRPr="005A7797">
        <w:rPr>
          <w:sz w:val="22"/>
          <w:szCs w:val="22"/>
        </w:rPr>
        <w:t>2</w:t>
      </w:r>
      <w:r w:rsidRPr="005A7797">
        <w:rPr>
          <w:sz w:val="22"/>
          <w:szCs w:val="22"/>
          <w:lang w:val="en-US"/>
        </w:rPr>
        <w:t>s</w:t>
      </w:r>
      <w:r w:rsidRPr="005A7797">
        <w:rPr>
          <w:sz w:val="22"/>
          <w:szCs w:val="22"/>
          <w:vertAlign w:val="superscript"/>
        </w:rPr>
        <w:t>2</w:t>
      </w:r>
      <w:r w:rsidRPr="005A7797">
        <w:rPr>
          <w:sz w:val="22"/>
          <w:szCs w:val="22"/>
        </w:rPr>
        <w:t>2</w:t>
      </w:r>
      <w:r w:rsidRPr="005A7797">
        <w:rPr>
          <w:sz w:val="22"/>
          <w:szCs w:val="22"/>
          <w:lang w:val="en-US"/>
        </w:rPr>
        <w:t>p</w:t>
      </w:r>
      <w:r w:rsidRPr="005A7797">
        <w:rPr>
          <w:sz w:val="22"/>
          <w:szCs w:val="22"/>
          <w:vertAlign w:val="superscript"/>
        </w:rPr>
        <w:t>2</w:t>
      </w:r>
    </w:p>
    <w:p w:rsidR="00787157" w:rsidRPr="005A7797" w:rsidRDefault="000F097C" w:rsidP="00787157">
      <w:pPr>
        <w:pStyle w:val="a4"/>
        <w:numPr>
          <w:ilvl w:val="0"/>
          <w:numId w:val="13"/>
        </w:numPr>
        <w:ind w:left="567" w:hanging="567"/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В нормальном состоянии углерод имеет на внешнем энергетическом уровне два неспаренных 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p</w:t>
      </w:r>
      <w:r w:rsidR="00787157" w:rsidRPr="005A7797">
        <w:rPr>
          <w:rFonts w:ascii="Times New Roman" w:hAnsi="Times New Roman" w:cs="Times New Roman"/>
          <w:sz w:val="22"/>
          <w:szCs w:val="22"/>
        </w:rPr>
        <w:t>-</w:t>
      </w:r>
      <w:r w:rsidRPr="005A7797">
        <w:rPr>
          <w:rFonts w:ascii="Times New Roman" w:hAnsi="Times New Roman" w:cs="Times New Roman"/>
          <w:sz w:val="22"/>
          <w:szCs w:val="22"/>
        </w:rPr>
        <w:t xml:space="preserve">электрона и проявляет валентность равную 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II</w:t>
      </w:r>
      <w:r w:rsidRPr="005A7797">
        <w:rPr>
          <w:rFonts w:ascii="Times New Roman" w:hAnsi="Times New Roman" w:cs="Times New Roman"/>
          <w:sz w:val="22"/>
          <w:szCs w:val="22"/>
        </w:rPr>
        <w:t xml:space="preserve">. В возбужденном состоянии  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5A7797">
        <w:rPr>
          <w:rFonts w:ascii="Times New Roman" w:hAnsi="Times New Roman" w:cs="Times New Roman"/>
          <w:sz w:val="22"/>
          <w:szCs w:val="22"/>
        </w:rPr>
        <w:t xml:space="preserve">-электрон внешнего энергетического уровня  переходит на свободную ячейку 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p</w:t>
      </w:r>
      <w:r w:rsidRPr="005A7797">
        <w:rPr>
          <w:rFonts w:ascii="Times New Roman" w:hAnsi="Times New Roman" w:cs="Times New Roman"/>
          <w:sz w:val="22"/>
          <w:szCs w:val="22"/>
        </w:rPr>
        <w:t>-подуровня того же уровня и все электроны данного уровня становятся неспаренными, т.е. элемент</w:t>
      </w:r>
      <w:r w:rsidR="00787157" w:rsidRPr="005A7797">
        <w:rPr>
          <w:rFonts w:ascii="Times New Roman" w:hAnsi="Times New Roman" w:cs="Times New Roman"/>
          <w:sz w:val="22"/>
          <w:szCs w:val="22"/>
        </w:rPr>
        <w:t xml:space="preserve"> углерод </w:t>
      </w:r>
      <w:r w:rsidRPr="005A7797">
        <w:rPr>
          <w:rFonts w:ascii="Times New Roman" w:hAnsi="Times New Roman" w:cs="Times New Roman"/>
          <w:sz w:val="22"/>
          <w:szCs w:val="22"/>
        </w:rPr>
        <w:t xml:space="preserve"> мо</w:t>
      </w:r>
      <w:r w:rsidR="00787157" w:rsidRPr="005A7797">
        <w:rPr>
          <w:rFonts w:ascii="Times New Roman" w:hAnsi="Times New Roman" w:cs="Times New Roman"/>
          <w:sz w:val="22"/>
          <w:szCs w:val="22"/>
        </w:rPr>
        <w:t>жет</w:t>
      </w:r>
      <w:r w:rsidRPr="005A7797">
        <w:rPr>
          <w:rFonts w:ascii="Times New Roman" w:hAnsi="Times New Roman" w:cs="Times New Roman"/>
          <w:sz w:val="22"/>
          <w:szCs w:val="22"/>
        </w:rPr>
        <w:t xml:space="preserve"> проявлять валентность равную 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IV</w:t>
      </w:r>
      <w:r w:rsidRPr="005A7797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F097C" w:rsidRPr="005A7797" w:rsidRDefault="00EC22AE" w:rsidP="000F097C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left:0;text-align:left;margin-left:254.75pt;margin-top:8.6pt;width:238.4pt;height:41.5pt;z-index:251675648" stroked="f">
            <v:textbox>
              <w:txbxContent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060"/>
                    <w:gridCol w:w="2301"/>
                  </w:tblGrid>
                  <w:tr w:rsidR="00787157" w:rsidTr="00787157">
                    <w:tc>
                      <w:tcPr>
                        <w:tcW w:w="2060" w:type="dxa"/>
                      </w:tcPr>
                      <w:p w:rsidR="00787157" w:rsidRPr="00787157" w:rsidRDefault="00787157" w:rsidP="0078715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  <w:r w:rsidRPr="00787157"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  <w:t>СО</w:t>
                        </w:r>
                      </w:p>
                    </w:tc>
                    <w:tc>
                      <w:tcPr>
                        <w:tcW w:w="2301" w:type="dxa"/>
                      </w:tcPr>
                      <w:p w:rsidR="00787157" w:rsidRPr="00787157" w:rsidRDefault="00787157" w:rsidP="0078715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  <w:vertAlign w:val="subscript"/>
                          </w:rPr>
                        </w:pPr>
                        <w:r w:rsidRPr="00787157"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  <w:t>СО</w:t>
                        </w:r>
                        <w:r w:rsidRPr="00787157"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  <w:vertAlign w:val="subscript"/>
                          </w:rPr>
                          <w:t>2</w:t>
                        </w:r>
                      </w:p>
                    </w:tc>
                  </w:tr>
                  <w:tr w:rsidR="00787157" w:rsidTr="00787157">
                    <w:tc>
                      <w:tcPr>
                        <w:tcW w:w="2060" w:type="dxa"/>
                      </w:tcPr>
                      <w:p w:rsidR="00787157" w:rsidRPr="00787157" w:rsidRDefault="00787157" w:rsidP="00787157">
                        <w:pPr>
                          <w:jc w:val="center"/>
                          <w:rPr>
                            <w:rFonts w:ascii="Times New Roman" w:hAnsi="Times New Roman" w:cs="Times New Roman"/>
                            <w:sz w:val="22"/>
                            <w:szCs w:val="22"/>
                            <w:lang w:val="en-US"/>
                          </w:rPr>
                        </w:pPr>
                        <w:r w:rsidRPr="00787157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Оксид углерода (</w:t>
                        </w:r>
                        <w:r w:rsidRPr="00787157">
                          <w:rPr>
                            <w:rFonts w:ascii="Times New Roman" w:hAnsi="Times New Roman" w:cs="Times New Roman"/>
                            <w:sz w:val="22"/>
                            <w:szCs w:val="22"/>
                            <w:lang w:val="en-US"/>
                          </w:rPr>
                          <w:t>II)</w:t>
                        </w:r>
                      </w:p>
                    </w:tc>
                    <w:tc>
                      <w:tcPr>
                        <w:tcW w:w="2301" w:type="dxa"/>
                      </w:tcPr>
                      <w:p w:rsidR="00787157" w:rsidRPr="00787157" w:rsidRDefault="00787157" w:rsidP="00787157">
                        <w:pPr>
                          <w:jc w:val="center"/>
                          <w:rPr>
                            <w:rFonts w:ascii="Times New Roman" w:hAnsi="Times New Roman" w:cs="Times New Roman"/>
                            <w:sz w:val="22"/>
                            <w:szCs w:val="22"/>
                            <w:lang w:val="en-US"/>
                          </w:rPr>
                        </w:pPr>
                        <w:r w:rsidRPr="00787157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 xml:space="preserve">Оксид углерода </w:t>
                        </w:r>
                        <w:r w:rsidRPr="00787157">
                          <w:rPr>
                            <w:rFonts w:ascii="Times New Roman" w:hAnsi="Times New Roman" w:cs="Times New Roman"/>
                            <w:sz w:val="22"/>
                            <w:szCs w:val="22"/>
                            <w:lang w:val="en-US"/>
                          </w:rPr>
                          <w:t>(IV)</w:t>
                        </w:r>
                      </w:p>
                    </w:tc>
                  </w:tr>
                </w:tbl>
                <w:p w:rsidR="00787157" w:rsidRDefault="00787157"/>
              </w:txbxContent>
            </v:textbox>
          </v:shape>
        </w:pict>
      </w:r>
    </w:p>
    <w:p w:rsidR="000F097C" w:rsidRPr="005A7797" w:rsidRDefault="000F097C" w:rsidP="000F097C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>Э …</w:t>
      </w:r>
      <w:r w:rsidR="00787157" w:rsidRPr="005A7797">
        <w:rPr>
          <w:rFonts w:ascii="Times New Roman" w:hAnsi="Times New Roman" w:cs="Times New Roman"/>
          <w:sz w:val="22"/>
          <w:szCs w:val="22"/>
        </w:rPr>
        <w:t>2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="00787157" w:rsidRPr="005A7797">
        <w:rPr>
          <w:rFonts w:ascii="Times New Roman" w:hAnsi="Times New Roman" w:cs="Times New Roman"/>
          <w:sz w:val="22"/>
          <w:szCs w:val="22"/>
        </w:rPr>
        <w:t>2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p</w:t>
      </w:r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5A7797">
        <w:rPr>
          <w:rFonts w:ascii="Times New Roman" w:hAnsi="Times New Roman" w:cs="Times New Roman"/>
          <w:sz w:val="22"/>
          <w:szCs w:val="22"/>
        </w:rPr>
        <w:t xml:space="preserve">    →    Э</w:t>
      </w:r>
      <w:proofErr w:type="gramStart"/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>*</w:t>
      </w:r>
      <w:r w:rsidRPr="005A7797">
        <w:rPr>
          <w:rFonts w:ascii="Times New Roman" w:hAnsi="Times New Roman" w:cs="Times New Roman"/>
          <w:sz w:val="22"/>
          <w:szCs w:val="22"/>
        </w:rPr>
        <w:t xml:space="preserve">  …</w:t>
      </w:r>
      <w:proofErr w:type="gramEnd"/>
      <w:r w:rsidR="00787157" w:rsidRPr="005A7797">
        <w:rPr>
          <w:rFonts w:ascii="Times New Roman" w:hAnsi="Times New Roman" w:cs="Times New Roman"/>
          <w:sz w:val="22"/>
          <w:szCs w:val="22"/>
        </w:rPr>
        <w:t>2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787157" w:rsidRPr="005A7797">
        <w:rPr>
          <w:rFonts w:ascii="Times New Roman" w:hAnsi="Times New Roman" w:cs="Times New Roman"/>
          <w:sz w:val="22"/>
          <w:szCs w:val="22"/>
        </w:rPr>
        <w:t>2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p</w:t>
      </w:r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>3</w:t>
      </w:r>
    </w:p>
    <w:p w:rsidR="00787157" w:rsidRPr="005A7797" w:rsidRDefault="00787157" w:rsidP="000F097C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</w:p>
    <w:p w:rsidR="000F097C" w:rsidRPr="005A7797" w:rsidRDefault="00EC22AE" w:rsidP="000F097C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left:0;text-align:left;margin-left:123.25pt;margin-top:7.75pt;width:18.05pt;height:0;z-index:251674624" o:connectortype="straight">
            <v:stroke endarrow="block" endarrowwidth="narrow" endarrowlength="long"/>
          </v:shape>
        </w:pict>
      </w:r>
      <w:r w:rsidR="000F097C" w:rsidRPr="005A7797">
        <w:rPr>
          <w:rFonts w:ascii="Times New Roman" w:hAnsi="Times New Roman" w:cs="Times New Roman"/>
          <w:noProof/>
          <w:sz w:val="22"/>
          <w:szCs w:val="22"/>
          <w:lang w:eastAsia="ru-RU"/>
        </w:rPr>
        <w:drawing>
          <wp:inline distT="0" distB="0" distL="0" distR="0">
            <wp:extent cx="166370" cy="173355"/>
            <wp:effectExtent l="19050" t="0" r="5080" b="0"/>
            <wp:docPr id="21" name="Рисунок 21" descr="s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_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   </w:t>
      </w:r>
      <w:r w:rsidR="000F097C" w:rsidRPr="005A7797">
        <w:rPr>
          <w:rFonts w:ascii="Times New Roman" w:hAnsi="Times New Roman" w:cs="Times New Roman"/>
          <w:noProof/>
          <w:sz w:val="22"/>
          <w:szCs w:val="22"/>
          <w:lang w:eastAsia="ru-RU"/>
        </w:rPr>
        <w:drawing>
          <wp:inline distT="0" distB="0" distL="0" distR="0">
            <wp:extent cx="581660" cy="173355"/>
            <wp:effectExtent l="19050" t="0" r="8890" b="0"/>
            <wp:docPr id="22" name="Рисунок 22" descr="p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_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         </w:t>
      </w:r>
      <w:r w:rsidR="000F097C" w:rsidRPr="005A7797">
        <w:rPr>
          <w:rFonts w:ascii="Times New Roman" w:hAnsi="Times New Roman" w:cs="Times New Roman"/>
          <w:noProof/>
          <w:sz w:val="22"/>
          <w:szCs w:val="22"/>
          <w:lang w:eastAsia="ru-RU"/>
        </w:rPr>
        <w:drawing>
          <wp:inline distT="0" distB="0" distL="0" distR="0">
            <wp:extent cx="166370" cy="173355"/>
            <wp:effectExtent l="19050" t="0" r="5080" b="0"/>
            <wp:docPr id="23" name="Рисунок 23" descr="s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_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   </w:t>
      </w:r>
      <w:r w:rsidR="000F097C" w:rsidRPr="005A7797">
        <w:rPr>
          <w:rFonts w:ascii="Times New Roman" w:hAnsi="Times New Roman" w:cs="Times New Roman"/>
          <w:noProof/>
          <w:sz w:val="22"/>
          <w:szCs w:val="22"/>
          <w:lang w:eastAsia="ru-RU"/>
        </w:rPr>
        <w:drawing>
          <wp:inline distT="0" distB="0" distL="0" distR="0">
            <wp:extent cx="581660" cy="173355"/>
            <wp:effectExtent l="19050" t="0" r="8890" b="0"/>
            <wp:docPr id="24" name="Рисунок 24" descr="p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_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0F097C" w:rsidRPr="005A7797" w:rsidRDefault="000F097C" w:rsidP="000F097C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 </w:t>
      </w:r>
      <w:r w:rsidR="00787157" w:rsidRPr="005A7797">
        <w:rPr>
          <w:rFonts w:ascii="Times New Roman" w:hAnsi="Times New Roman" w:cs="Times New Roman"/>
          <w:sz w:val="22"/>
          <w:szCs w:val="22"/>
        </w:rPr>
        <w:t>2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 xml:space="preserve">2           </w:t>
      </w:r>
      <w:r w:rsidR="00787157" w:rsidRPr="005A7797">
        <w:rPr>
          <w:rFonts w:ascii="Times New Roman" w:hAnsi="Times New Roman" w:cs="Times New Roman"/>
          <w:sz w:val="22"/>
          <w:szCs w:val="22"/>
        </w:rPr>
        <w:t>2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p</w:t>
      </w:r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5A7797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787157" w:rsidRPr="005A7797">
        <w:rPr>
          <w:rFonts w:ascii="Times New Roman" w:hAnsi="Times New Roman" w:cs="Times New Roman"/>
          <w:sz w:val="22"/>
          <w:szCs w:val="22"/>
        </w:rPr>
        <w:t xml:space="preserve">      2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 xml:space="preserve">1          </w:t>
      </w:r>
      <w:r w:rsidR="00787157" w:rsidRPr="005A7797">
        <w:rPr>
          <w:rFonts w:ascii="Times New Roman" w:hAnsi="Times New Roman" w:cs="Times New Roman"/>
          <w:sz w:val="22"/>
          <w:szCs w:val="22"/>
        </w:rPr>
        <w:t>2</w:t>
      </w:r>
      <w:r w:rsidRPr="005A7797">
        <w:rPr>
          <w:rFonts w:ascii="Times New Roman" w:hAnsi="Times New Roman" w:cs="Times New Roman"/>
          <w:sz w:val="22"/>
          <w:szCs w:val="22"/>
          <w:lang w:val="en-US"/>
        </w:rPr>
        <w:t>p</w:t>
      </w:r>
      <w:r w:rsidRPr="005A7797">
        <w:rPr>
          <w:rFonts w:ascii="Times New Roman" w:hAnsi="Times New Roman" w:cs="Times New Roman"/>
          <w:sz w:val="22"/>
          <w:szCs w:val="22"/>
          <w:vertAlign w:val="superscript"/>
        </w:rPr>
        <w:t>3</w:t>
      </w:r>
    </w:p>
    <w:p w:rsidR="005A7797" w:rsidRPr="005A7797" w:rsidRDefault="00787157" w:rsidP="00787157">
      <w:pPr>
        <w:pStyle w:val="a4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>Для углерода известны несколько</w:t>
      </w:r>
      <w:r w:rsidRPr="005A779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A7797">
        <w:rPr>
          <w:rFonts w:ascii="Times New Roman" w:hAnsi="Times New Roman" w:cs="Times New Roman"/>
          <w:sz w:val="22"/>
          <w:szCs w:val="22"/>
        </w:rPr>
        <w:t xml:space="preserve">аллотропных модификаций: алмаз, графит, </w:t>
      </w:r>
      <w:proofErr w:type="spellStart"/>
      <w:r w:rsidRPr="005A7797">
        <w:rPr>
          <w:rFonts w:ascii="Times New Roman" w:hAnsi="Times New Roman" w:cs="Times New Roman"/>
          <w:sz w:val="22"/>
          <w:szCs w:val="22"/>
        </w:rPr>
        <w:t>карбин</w:t>
      </w:r>
      <w:proofErr w:type="spellEnd"/>
      <w:r w:rsidRPr="005A7797">
        <w:rPr>
          <w:rFonts w:ascii="Times New Roman" w:hAnsi="Times New Roman" w:cs="Times New Roman"/>
          <w:sz w:val="22"/>
          <w:szCs w:val="22"/>
        </w:rPr>
        <w:t xml:space="preserve">. Алмаз и графит являются природными модификациями углерода. </w:t>
      </w:r>
    </w:p>
    <w:p w:rsidR="005A7797" w:rsidRPr="005A7797" w:rsidRDefault="00787157" w:rsidP="00787157">
      <w:pPr>
        <w:pStyle w:val="a4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b/>
          <w:bCs/>
          <w:sz w:val="22"/>
          <w:szCs w:val="22"/>
        </w:rPr>
        <w:t>Алмаз</w:t>
      </w:r>
      <w:r w:rsidRPr="005A7797">
        <w:rPr>
          <w:rFonts w:ascii="Times New Roman" w:hAnsi="Times New Roman" w:cs="Times New Roman"/>
          <w:sz w:val="22"/>
          <w:szCs w:val="22"/>
        </w:rPr>
        <w:t xml:space="preserve"> – прозрачное, самое твердое природное вещество. Аномально высокая твёрдость алмаза объясняется особым строением кристаллической решётки (расстояние между атомами расположены на одинаковом расстоянии друг от друга. Не проводит тепло и электрический ток. При нагревании без доступа воздуха переходит в графит.</w:t>
      </w:r>
    </w:p>
    <w:p w:rsidR="005A7797" w:rsidRPr="005A7797" w:rsidRDefault="00787157" w:rsidP="00787157">
      <w:pPr>
        <w:pStyle w:val="a4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b/>
          <w:bCs/>
          <w:sz w:val="22"/>
          <w:szCs w:val="22"/>
        </w:rPr>
        <w:t>Графит</w:t>
      </w:r>
      <w:r w:rsidRPr="005A7797">
        <w:rPr>
          <w:rFonts w:ascii="Times New Roman" w:hAnsi="Times New Roman" w:cs="Times New Roman"/>
          <w:sz w:val="22"/>
          <w:szCs w:val="22"/>
        </w:rPr>
        <w:t xml:space="preserve"> – темно-серое вещество с металлическим блеском, хорошо поводит тепло и электрический ток, мягок, тугоплавок, имеет слоистую структуру кристаллической решетки (расстояние между слоями внутри кристаллической решетки больше расстояний между атомами внутри слоя.</w:t>
      </w:r>
    </w:p>
    <w:p w:rsidR="00787157" w:rsidRPr="005A7797" w:rsidRDefault="00787157" w:rsidP="00787157">
      <w:pPr>
        <w:pStyle w:val="a4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5A7797">
        <w:rPr>
          <w:rFonts w:ascii="Times New Roman" w:hAnsi="Times New Roman" w:cs="Times New Roman"/>
          <w:b/>
          <w:bCs/>
          <w:sz w:val="22"/>
          <w:szCs w:val="22"/>
        </w:rPr>
        <w:t>Карбин</w:t>
      </w:r>
      <w:proofErr w:type="spellEnd"/>
      <w:r w:rsidRPr="005A7797">
        <w:rPr>
          <w:rFonts w:ascii="Times New Roman" w:hAnsi="Times New Roman" w:cs="Times New Roman"/>
          <w:sz w:val="22"/>
          <w:szCs w:val="22"/>
        </w:rPr>
        <w:t xml:space="preserve"> является синтезированным аллотропным </w:t>
      </w:r>
      <w:proofErr w:type="spellStart"/>
      <w:r w:rsidRPr="005A7797">
        <w:rPr>
          <w:rFonts w:ascii="Times New Roman" w:hAnsi="Times New Roman" w:cs="Times New Roman"/>
          <w:sz w:val="22"/>
          <w:szCs w:val="22"/>
        </w:rPr>
        <w:t>видоизмением</w:t>
      </w:r>
      <w:proofErr w:type="spellEnd"/>
      <w:r w:rsidRPr="005A7797">
        <w:rPr>
          <w:rFonts w:ascii="Times New Roman" w:hAnsi="Times New Roman" w:cs="Times New Roman"/>
          <w:sz w:val="22"/>
          <w:szCs w:val="22"/>
        </w:rPr>
        <w:t xml:space="preserve"> углерода. Структура </w:t>
      </w:r>
      <w:proofErr w:type="spellStart"/>
      <w:r w:rsidRPr="005A7797">
        <w:rPr>
          <w:rFonts w:ascii="Times New Roman" w:hAnsi="Times New Roman" w:cs="Times New Roman"/>
          <w:sz w:val="22"/>
          <w:szCs w:val="22"/>
        </w:rPr>
        <w:t>карбина</w:t>
      </w:r>
      <w:proofErr w:type="spellEnd"/>
      <w:r w:rsidRPr="005A7797">
        <w:rPr>
          <w:rFonts w:ascii="Times New Roman" w:hAnsi="Times New Roman" w:cs="Times New Roman"/>
          <w:sz w:val="22"/>
          <w:szCs w:val="22"/>
        </w:rPr>
        <w:t xml:space="preserve"> представляет собой углеродную цепочку атомов с чередующимися тройными и одинарными связями. </w:t>
      </w:r>
    </w:p>
    <w:p w:rsidR="005A7797" w:rsidRPr="005A7797" w:rsidRDefault="005A7797" w:rsidP="005A77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867222" cy="1184564"/>
            <wp:effectExtent l="19050" t="0" r="178" b="0"/>
            <wp:docPr id="6" name="Рисунок 5" descr="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9832" cy="118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157" w:rsidRPr="00787157" w:rsidRDefault="00787157" w:rsidP="005A7797">
      <w:pPr>
        <w:pStyle w:val="a4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787157">
        <w:rPr>
          <w:rFonts w:ascii="Times New Roman" w:hAnsi="Times New Roman" w:cs="Times New Roman"/>
          <w:b/>
          <w:bCs/>
          <w:sz w:val="22"/>
          <w:szCs w:val="22"/>
        </w:rPr>
        <w:t>Нахождение в природе.</w:t>
      </w:r>
    </w:p>
    <w:p w:rsidR="000F097C" w:rsidRPr="005A7797" w:rsidRDefault="00787157" w:rsidP="005A7797">
      <w:pPr>
        <w:ind w:left="284"/>
        <w:jc w:val="both"/>
        <w:rPr>
          <w:rFonts w:ascii="Times New Roman" w:hAnsi="Times New Roman" w:cs="Times New Roman"/>
        </w:rPr>
      </w:pPr>
      <w:r w:rsidRPr="00787157">
        <w:rPr>
          <w:rFonts w:ascii="Times New Roman" w:hAnsi="Times New Roman" w:cs="Times New Roman"/>
        </w:rPr>
        <w:t xml:space="preserve">В природе находится  как в свободном, так и в связанном состоянии. В свободном состоянии встречаются две модификации – алмаз и графит. В связанном состоянии углерод входит в состав карбонатов: </w:t>
      </w:r>
      <w:proofErr w:type="spellStart"/>
      <w:r w:rsidRPr="00787157">
        <w:rPr>
          <w:rFonts w:ascii="Times New Roman" w:hAnsi="Times New Roman" w:cs="Times New Roman"/>
          <w:lang w:val="en-US"/>
        </w:rPr>
        <w:t>CaCO</w:t>
      </w:r>
      <w:proofErr w:type="spellEnd"/>
      <w:r w:rsidRPr="00787157">
        <w:rPr>
          <w:rFonts w:ascii="Times New Roman" w:hAnsi="Times New Roman" w:cs="Times New Roman"/>
          <w:vertAlign w:val="subscript"/>
        </w:rPr>
        <w:t>3</w:t>
      </w:r>
      <w:r w:rsidRPr="00787157">
        <w:rPr>
          <w:rFonts w:ascii="Times New Roman" w:hAnsi="Times New Roman" w:cs="Times New Roman"/>
        </w:rPr>
        <w:t xml:space="preserve">, мрамор, известняк, </w:t>
      </w:r>
      <w:proofErr w:type="gramStart"/>
      <w:r w:rsidRPr="00787157">
        <w:rPr>
          <w:rFonts w:ascii="Times New Roman" w:hAnsi="Times New Roman" w:cs="Times New Roman"/>
        </w:rPr>
        <w:t xml:space="preserve">мел,  </w:t>
      </w:r>
      <w:proofErr w:type="spellStart"/>
      <w:r w:rsidRPr="00787157">
        <w:rPr>
          <w:rFonts w:ascii="Times New Roman" w:hAnsi="Times New Roman" w:cs="Times New Roman"/>
          <w:lang w:val="en-US"/>
        </w:rPr>
        <w:t>MgCO</w:t>
      </w:r>
      <w:proofErr w:type="spellEnd"/>
      <w:proofErr w:type="gramEnd"/>
      <w:r w:rsidRPr="00787157">
        <w:rPr>
          <w:rFonts w:ascii="Times New Roman" w:hAnsi="Times New Roman" w:cs="Times New Roman"/>
          <w:vertAlign w:val="subscript"/>
        </w:rPr>
        <w:t>3</w:t>
      </w:r>
      <w:r w:rsidRPr="00787157">
        <w:rPr>
          <w:rFonts w:ascii="Times New Roman" w:hAnsi="Times New Roman" w:cs="Times New Roman"/>
        </w:rPr>
        <w:t xml:space="preserve"> – </w:t>
      </w:r>
      <w:r w:rsidRPr="00787157">
        <w:rPr>
          <w:rFonts w:ascii="Times New Roman" w:hAnsi="Times New Roman" w:cs="Times New Roman"/>
          <w:lang w:val="kk-KZ"/>
        </w:rPr>
        <w:t>магнезит</w:t>
      </w:r>
      <w:r w:rsidRPr="00787157">
        <w:rPr>
          <w:rFonts w:ascii="Times New Roman" w:hAnsi="Times New Roman" w:cs="Times New Roman"/>
        </w:rPr>
        <w:t xml:space="preserve">, </w:t>
      </w:r>
      <w:proofErr w:type="spellStart"/>
      <w:r w:rsidRPr="00787157">
        <w:rPr>
          <w:rFonts w:ascii="Times New Roman" w:hAnsi="Times New Roman" w:cs="Times New Roman"/>
          <w:lang w:val="en-US"/>
        </w:rPr>
        <w:t>CaCO</w:t>
      </w:r>
      <w:proofErr w:type="spellEnd"/>
      <w:r w:rsidRPr="00787157">
        <w:rPr>
          <w:rFonts w:ascii="Times New Roman" w:hAnsi="Times New Roman" w:cs="Times New Roman"/>
          <w:vertAlign w:val="subscript"/>
        </w:rPr>
        <w:t>3</w:t>
      </w:r>
      <w:r w:rsidRPr="00787157">
        <w:rPr>
          <w:rFonts w:ascii="Times New Roman" w:hAnsi="Times New Roman" w:cs="Times New Roman"/>
        </w:rPr>
        <w:t>∙</w:t>
      </w:r>
      <w:proofErr w:type="spellStart"/>
      <w:r w:rsidRPr="00787157">
        <w:rPr>
          <w:rFonts w:ascii="Times New Roman" w:hAnsi="Times New Roman" w:cs="Times New Roman"/>
          <w:lang w:val="en-US"/>
        </w:rPr>
        <w:t>MgCO</w:t>
      </w:r>
      <w:proofErr w:type="spellEnd"/>
      <w:r w:rsidRPr="00787157">
        <w:rPr>
          <w:rFonts w:ascii="Times New Roman" w:hAnsi="Times New Roman" w:cs="Times New Roman"/>
          <w:vertAlign w:val="subscript"/>
        </w:rPr>
        <w:t xml:space="preserve">3 </w:t>
      </w:r>
      <w:r w:rsidRPr="00787157">
        <w:rPr>
          <w:rFonts w:ascii="Times New Roman" w:hAnsi="Times New Roman" w:cs="Times New Roman"/>
        </w:rPr>
        <w:t>– доломит. Кроме того, углерод является основной составной частью всех живых и растительных организмов, нефти, природных горючих газов, углей.</w:t>
      </w:r>
    </w:p>
    <w:p w:rsidR="009630D1" w:rsidRDefault="00144B8F" w:rsidP="005A7797">
      <w:pPr>
        <w:pStyle w:val="a4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2"/>
          <w:szCs w:val="22"/>
        </w:rPr>
      </w:pPr>
      <w:r w:rsidRPr="00E153F4">
        <w:rPr>
          <w:rFonts w:ascii="Times New Roman" w:hAnsi="Times New Roman" w:cs="Times New Roman"/>
          <w:sz w:val="22"/>
          <w:szCs w:val="22"/>
        </w:rPr>
        <w:t>Ссылка на интернет ресурс</w:t>
      </w:r>
      <w:r w:rsidR="009630D1" w:rsidRPr="00E153F4">
        <w:rPr>
          <w:rFonts w:ascii="Times New Roman" w:hAnsi="Times New Roman" w:cs="Times New Roman"/>
          <w:sz w:val="22"/>
          <w:szCs w:val="22"/>
        </w:rPr>
        <w:t>:</w:t>
      </w:r>
      <w:r w:rsidRPr="00E153F4">
        <w:rPr>
          <w:rFonts w:ascii="Times New Roman" w:hAnsi="Times New Roman" w:cs="Times New Roman"/>
          <w:sz w:val="22"/>
          <w:szCs w:val="22"/>
        </w:rPr>
        <w:t xml:space="preserve"> </w:t>
      </w:r>
      <w:r w:rsidR="005A7797" w:rsidRPr="005A7797">
        <w:rPr>
          <w:rFonts w:ascii="Times New Roman" w:hAnsi="Times New Roman" w:cs="Times New Roman"/>
          <w:sz w:val="22"/>
          <w:szCs w:val="22"/>
        </w:rPr>
        <w:t>https://www.youtube.com/watch?v=BZ1ikwLHwHI</w:t>
      </w:r>
    </w:p>
    <w:p w:rsidR="009924B4" w:rsidRPr="00DF464C" w:rsidRDefault="005A7797" w:rsidP="009924B4">
      <w:pPr>
        <w:rPr>
          <w:rFonts w:ascii="Times New Roman" w:hAnsi="Times New Roman" w:cs="Times New Roman"/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</w:rPr>
        <w:t>5</w:t>
      </w:r>
      <w:r w:rsidR="009924B4" w:rsidRPr="00DF464C">
        <w:rPr>
          <w:rFonts w:ascii="Times New Roman" w:hAnsi="Times New Roman" w:cs="Times New Roman"/>
          <w:b/>
        </w:rPr>
        <w:t xml:space="preserve">. </w:t>
      </w:r>
      <w:r w:rsidR="00154F05" w:rsidRPr="00DF464C">
        <w:rPr>
          <w:rFonts w:ascii="Times New Roman" w:hAnsi="Times New Roman" w:cs="Times New Roman"/>
          <w:b/>
        </w:rPr>
        <w:t xml:space="preserve"> </w:t>
      </w:r>
      <w:r w:rsidR="0055600A" w:rsidRPr="00B90FF8">
        <w:rPr>
          <w:rFonts w:ascii="Times New Roman" w:hAnsi="Times New Roman" w:cs="Times New Roman"/>
        </w:rPr>
        <w:t>Ссылка на страницу учебника</w:t>
      </w:r>
      <w:r w:rsidR="0055600A" w:rsidRPr="00DF464C">
        <w:rPr>
          <w:rFonts w:ascii="Times New Roman" w:hAnsi="Times New Roman" w:cs="Times New Roman"/>
        </w:rPr>
        <w:t xml:space="preserve"> - 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§</w:t>
      </w:r>
      <w:r w:rsidR="00E153F4">
        <w:rPr>
          <w:rFonts w:ascii="Times New Roman" w:hAnsi="Times New Roman" w:cs="Times New Roman"/>
          <w:color w:val="545454"/>
          <w:shd w:val="clear" w:color="auto" w:fill="FFFFFF"/>
        </w:rPr>
        <w:t>5</w:t>
      </w:r>
      <w:r w:rsidR="00B90FF8">
        <w:rPr>
          <w:rFonts w:ascii="Times New Roman" w:hAnsi="Times New Roman" w:cs="Times New Roman"/>
          <w:color w:val="545454"/>
          <w:shd w:val="clear" w:color="auto" w:fill="FFFFFF"/>
        </w:rPr>
        <w:t xml:space="preserve">1-52, 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стр. 1</w:t>
      </w:r>
      <w:r w:rsidR="00B90FF8">
        <w:rPr>
          <w:rFonts w:ascii="Times New Roman" w:hAnsi="Times New Roman" w:cs="Times New Roman"/>
          <w:color w:val="545454"/>
          <w:shd w:val="clear" w:color="auto" w:fill="FFFFFF"/>
        </w:rPr>
        <w:t>80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-1</w:t>
      </w:r>
      <w:r w:rsidR="00B90FF8">
        <w:rPr>
          <w:rFonts w:ascii="Times New Roman" w:hAnsi="Times New Roman" w:cs="Times New Roman"/>
          <w:color w:val="545454"/>
          <w:shd w:val="clear" w:color="auto" w:fill="FFFFFF"/>
        </w:rPr>
        <w:t>88</w:t>
      </w:r>
    </w:p>
    <w:p w:rsidR="0055600A" w:rsidRPr="00DF464C" w:rsidRDefault="005A7797" w:rsidP="009924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545454"/>
          <w:shd w:val="clear" w:color="auto" w:fill="FFFFFF"/>
        </w:rPr>
        <w:t>6</w:t>
      </w:r>
      <w:r w:rsidR="009924B4" w:rsidRPr="00DF464C">
        <w:rPr>
          <w:rFonts w:ascii="Times New Roman" w:hAnsi="Times New Roman" w:cs="Times New Roman"/>
          <w:color w:val="545454"/>
          <w:shd w:val="clear" w:color="auto" w:fill="FFFFFF"/>
        </w:rPr>
        <w:t xml:space="preserve">. </w:t>
      </w:r>
      <w:r w:rsidR="0055600A" w:rsidRPr="00B90FF8">
        <w:rPr>
          <w:rFonts w:ascii="Times New Roman" w:hAnsi="Times New Roman" w:cs="Times New Roman"/>
        </w:rPr>
        <w:t>Задание для учащихся</w:t>
      </w:r>
      <w:r w:rsidR="0055600A" w:rsidRPr="00DF464C">
        <w:rPr>
          <w:rFonts w:ascii="Times New Roman" w:hAnsi="Times New Roman" w:cs="Times New Roman"/>
        </w:rPr>
        <w:t xml:space="preserve"> – </w:t>
      </w:r>
      <w:r w:rsidR="00B90FF8">
        <w:rPr>
          <w:rFonts w:ascii="Times New Roman" w:hAnsi="Times New Roman" w:cs="Times New Roman"/>
        </w:rPr>
        <w:t>приготовьте выступление по теме: «Аллотропия углерода»</w:t>
      </w:r>
    </w:p>
    <w:p w:rsidR="00546CFA" w:rsidRPr="00880817" w:rsidRDefault="00B90FF8" w:rsidP="00B90FF8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 </w:t>
      </w:r>
      <w:r w:rsidR="0055600A" w:rsidRPr="00B90FF8">
        <w:rPr>
          <w:rFonts w:ascii="Times New Roman" w:hAnsi="Times New Roman" w:cs="Times New Roman"/>
        </w:rPr>
        <w:t>Обратная связь</w:t>
      </w:r>
      <w:r w:rsidR="00A652CE" w:rsidRPr="00DF464C">
        <w:rPr>
          <w:rFonts w:ascii="Times New Roman" w:hAnsi="Times New Roman" w:cs="Times New Roman"/>
        </w:rPr>
        <w:t xml:space="preserve"> – отправь </w:t>
      </w:r>
      <w:r w:rsidR="00DF464C">
        <w:rPr>
          <w:rFonts w:ascii="Times New Roman" w:hAnsi="Times New Roman" w:cs="Times New Roman"/>
        </w:rPr>
        <w:t xml:space="preserve"> выполненные</w:t>
      </w:r>
      <w:r w:rsidR="0055600A" w:rsidRPr="00DF464C">
        <w:rPr>
          <w:rFonts w:ascii="Times New Roman" w:hAnsi="Times New Roman" w:cs="Times New Roman"/>
        </w:rPr>
        <w:t xml:space="preserve"> задани</w:t>
      </w:r>
      <w:r w:rsidR="00DF464C">
        <w:rPr>
          <w:rFonts w:ascii="Times New Roman" w:hAnsi="Times New Roman" w:cs="Times New Roman"/>
        </w:rPr>
        <w:t>я</w:t>
      </w:r>
      <w:r w:rsidR="0055600A" w:rsidRPr="00DF464C">
        <w:rPr>
          <w:rFonts w:ascii="Times New Roman" w:hAnsi="Times New Roman" w:cs="Times New Roman"/>
        </w:rPr>
        <w:t xml:space="preserve">  своему учителю по электронной почте или через мобильное приложение «</w:t>
      </w:r>
      <w:r w:rsidR="0055600A" w:rsidRPr="00DF464C">
        <w:rPr>
          <w:rFonts w:ascii="Times New Roman" w:hAnsi="Times New Roman" w:cs="Times New Roman"/>
          <w:lang w:val="en-US"/>
        </w:rPr>
        <w:t>WhatsApp</w:t>
      </w:r>
      <w:r w:rsidR="0055600A" w:rsidRPr="00DF464C">
        <w:rPr>
          <w:rFonts w:ascii="Times New Roman" w:hAnsi="Times New Roman" w:cs="Times New Roman"/>
        </w:rPr>
        <w:t>»</w:t>
      </w: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B90FF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F402A"/>
    <w:multiLevelType w:val="hybridMultilevel"/>
    <w:tmpl w:val="8FD0C6F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3442C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43427C"/>
    <w:multiLevelType w:val="hybridMultilevel"/>
    <w:tmpl w:val="7D8CFF4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74C9F"/>
    <w:multiLevelType w:val="hybridMultilevel"/>
    <w:tmpl w:val="5388EB00"/>
    <w:lvl w:ilvl="0" w:tplc="97BA3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9F10A5"/>
    <w:multiLevelType w:val="hybridMultilevel"/>
    <w:tmpl w:val="F9D04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B65445"/>
    <w:multiLevelType w:val="hybridMultilevel"/>
    <w:tmpl w:val="55BEB6E8"/>
    <w:lvl w:ilvl="0" w:tplc="57E676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2">
    <w:nsid w:val="75D410EA"/>
    <w:multiLevelType w:val="hybridMultilevel"/>
    <w:tmpl w:val="9C04B258"/>
    <w:lvl w:ilvl="0" w:tplc="13DC3C3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C2D86"/>
    <w:multiLevelType w:val="hybridMultilevel"/>
    <w:tmpl w:val="ACCC7B06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13"/>
  </w:num>
  <w:num w:numId="5">
    <w:abstractNumId w:val="8"/>
  </w:num>
  <w:num w:numId="6">
    <w:abstractNumId w:val="10"/>
  </w:num>
  <w:num w:numId="7">
    <w:abstractNumId w:val="4"/>
  </w:num>
  <w:num w:numId="8">
    <w:abstractNumId w:val="0"/>
  </w:num>
  <w:num w:numId="9">
    <w:abstractNumId w:val="7"/>
  </w:num>
  <w:num w:numId="10">
    <w:abstractNumId w:val="12"/>
  </w:num>
  <w:num w:numId="11">
    <w:abstractNumId w:val="3"/>
  </w:num>
  <w:num w:numId="12">
    <w:abstractNumId w:val="14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0F097C"/>
    <w:rsid w:val="00144B8F"/>
    <w:rsid w:val="00154F05"/>
    <w:rsid w:val="00256BBD"/>
    <w:rsid w:val="002942C3"/>
    <w:rsid w:val="002F53BA"/>
    <w:rsid w:val="00450102"/>
    <w:rsid w:val="004F1586"/>
    <w:rsid w:val="00546CFA"/>
    <w:rsid w:val="0055600A"/>
    <w:rsid w:val="005A7797"/>
    <w:rsid w:val="0060117A"/>
    <w:rsid w:val="00614597"/>
    <w:rsid w:val="006357B2"/>
    <w:rsid w:val="006A53B0"/>
    <w:rsid w:val="00717009"/>
    <w:rsid w:val="00787157"/>
    <w:rsid w:val="00860EE4"/>
    <w:rsid w:val="00880004"/>
    <w:rsid w:val="00880817"/>
    <w:rsid w:val="008F6B32"/>
    <w:rsid w:val="009630D1"/>
    <w:rsid w:val="009924B4"/>
    <w:rsid w:val="00A45C09"/>
    <w:rsid w:val="00A652CE"/>
    <w:rsid w:val="00B76AB3"/>
    <w:rsid w:val="00B90FF8"/>
    <w:rsid w:val="00C5273E"/>
    <w:rsid w:val="00DF464C"/>
    <w:rsid w:val="00E153F4"/>
    <w:rsid w:val="00EC22AE"/>
    <w:rsid w:val="00EC2767"/>
    <w:rsid w:val="00F31765"/>
    <w:rsid w:val="00F83085"/>
    <w:rsid w:val="00F935EB"/>
    <w:rsid w:val="00FB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  <o:rules v:ext="edit">
        <o:r id="V:Rule2" type="connector" idref="#_x0000_s1113"/>
      </o:rules>
    </o:shapelayout>
  </w:shapeDefaults>
  <w:decimalSymbol w:val=","/>
  <w:listSeparator w:val=";"/>
  <w15:docId w15:val="{73807BEC-14A7-4118-8875-C36B7587D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F09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09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6</cp:revision>
  <dcterms:created xsi:type="dcterms:W3CDTF">2020-04-04T09:59:00Z</dcterms:created>
  <dcterms:modified xsi:type="dcterms:W3CDTF">2020-04-05T02:17:00Z</dcterms:modified>
</cp:coreProperties>
</file>